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C6" w:rsidRPr="00BC5D66" w:rsidRDefault="00F65FC6">
      <w:pPr>
        <w:ind w:leftChars="-150" w:left="50" w:hangingChars="128" w:hanging="410"/>
        <w:jc w:val="center"/>
        <w:rPr>
          <w:rFonts w:ascii="標楷體" w:eastAsia="標楷體" w:hAnsi="標楷體"/>
          <w:b/>
          <w:bCs/>
          <w:sz w:val="32"/>
        </w:rPr>
      </w:pPr>
      <w:r w:rsidRPr="000254EE">
        <w:rPr>
          <w:rFonts w:ascii="標楷體" w:eastAsia="標楷體" w:hAnsi="標楷體" w:hint="eastAsia"/>
          <w:b/>
          <w:bCs/>
          <w:color w:val="000000"/>
          <w:sz w:val="32"/>
        </w:rPr>
        <w:t>中</w:t>
      </w:r>
      <w:r w:rsidRPr="00BC5D66">
        <w:rPr>
          <w:rFonts w:ascii="標楷體" w:eastAsia="標楷體" w:hAnsi="標楷體" w:hint="eastAsia"/>
          <w:b/>
          <w:bCs/>
          <w:sz w:val="32"/>
        </w:rPr>
        <w:t>華民國</w:t>
      </w:r>
      <w:r w:rsidR="009B5BFC" w:rsidRPr="00BC5D66">
        <w:rPr>
          <w:rFonts w:ascii="標楷體" w:eastAsia="標楷體" w:hAnsi="標楷體" w:hint="eastAsia"/>
          <w:b/>
          <w:bCs/>
          <w:sz w:val="32"/>
        </w:rPr>
        <w:t>角力</w:t>
      </w:r>
      <w:r w:rsidRPr="00BC5D66">
        <w:rPr>
          <w:rFonts w:ascii="標楷體" w:eastAsia="標楷體" w:hAnsi="標楷體" w:hint="eastAsia"/>
          <w:b/>
          <w:bCs/>
          <w:sz w:val="32"/>
        </w:rPr>
        <w:t>協會</w:t>
      </w:r>
      <w:r w:rsidRPr="00F374B3">
        <w:rPr>
          <w:rFonts w:ascii="標楷體" w:eastAsia="標楷體" w:hAnsi="標楷體" w:hint="eastAsia"/>
          <w:b/>
          <w:bCs/>
          <w:sz w:val="32"/>
        </w:rPr>
        <w:t>10</w:t>
      </w:r>
      <w:r w:rsidR="00C36BDF">
        <w:rPr>
          <w:rFonts w:ascii="標楷體" w:eastAsia="標楷體" w:hAnsi="標楷體" w:hint="eastAsia"/>
          <w:b/>
          <w:bCs/>
          <w:sz w:val="32"/>
        </w:rPr>
        <w:t>8</w:t>
      </w:r>
      <w:r w:rsidRPr="00F374B3">
        <w:rPr>
          <w:rFonts w:ascii="標楷體" w:eastAsia="標楷體" w:hAnsi="標楷體" w:hint="eastAsia"/>
          <w:b/>
          <w:bCs/>
          <w:sz w:val="32"/>
        </w:rPr>
        <w:t>年</w:t>
      </w:r>
      <w:r w:rsidRPr="00BC5D66">
        <w:rPr>
          <w:rFonts w:ascii="標楷體" w:eastAsia="標楷體" w:hAnsi="標楷體" w:hint="eastAsia"/>
          <w:b/>
          <w:bCs/>
          <w:sz w:val="32"/>
        </w:rPr>
        <w:t>度工作計畫總表</w:t>
      </w:r>
    </w:p>
    <w:tbl>
      <w:tblPr>
        <w:tblW w:w="1440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5"/>
        <w:gridCol w:w="1206"/>
        <w:gridCol w:w="2460"/>
        <w:gridCol w:w="1478"/>
        <w:gridCol w:w="1758"/>
        <w:gridCol w:w="1898"/>
        <w:gridCol w:w="2251"/>
      </w:tblGrid>
      <w:tr w:rsidR="00F65FC6" w:rsidRPr="00BC5D66" w:rsidTr="00CE4E8E">
        <w:trPr>
          <w:cantSplit/>
          <w:trHeight w:val="567"/>
        </w:trPr>
        <w:tc>
          <w:tcPr>
            <w:tcW w:w="3355" w:type="dxa"/>
            <w:tcBorders>
              <w:bottom w:val="single" w:sz="4" w:space="0" w:color="auto"/>
            </w:tcBorders>
            <w:vAlign w:val="center"/>
          </w:tcPr>
          <w:p w:rsidR="00F65FC6" w:rsidRPr="00F374B3" w:rsidRDefault="00F65FC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類別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65FC6" w:rsidRPr="00F374B3" w:rsidRDefault="00F65FC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時間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F65FC6" w:rsidRPr="00F374B3" w:rsidRDefault="00F65FC6">
            <w:pPr>
              <w:ind w:rightChars="63" w:right="151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活動名稱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F65FC6" w:rsidRPr="00F374B3" w:rsidRDefault="00F65FC6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地點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65FC6" w:rsidRPr="00F374B3" w:rsidRDefault="0084441D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經費預算</w:t>
            </w:r>
          </w:p>
        </w:tc>
        <w:tc>
          <w:tcPr>
            <w:tcW w:w="1898" w:type="dxa"/>
            <w:vAlign w:val="center"/>
          </w:tcPr>
          <w:p w:rsidR="00F65FC6" w:rsidRPr="00F374B3" w:rsidRDefault="0084441D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體育署補助</w:t>
            </w:r>
          </w:p>
        </w:tc>
        <w:tc>
          <w:tcPr>
            <w:tcW w:w="2251" w:type="dxa"/>
            <w:vAlign w:val="center"/>
          </w:tcPr>
          <w:p w:rsidR="00F65FC6" w:rsidRPr="00F374B3" w:rsidRDefault="0084441D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Cs/>
                <w:sz w:val="20"/>
              </w:rPr>
              <w:t>協會自籌</w:t>
            </w:r>
          </w:p>
        </w:tc>
      </w:tr>
      <w:tr w:rsidR="0061516F" w:rsidRPr="002D6143" w:rsidTr="00CE4E8E">
        <w:trPr>
          <w:cantSplit/>
          <w:trHeight w:val="567"/>
        </w:trPr>
        <w:tc>
          <w:tcPr>
            <w:tcW w:w="3355" w:type="dxa"/>
            <w:vMerge w:val="restart"/>
            <w:vAlign w:val="center"/>
          </w:tcPr>
          <w:p w:rsidR="0061516F" w:rsidRPr="00F374B3" w:rsidRDefault="0061516F" w:rsidP="0061516F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F374B3">
              <w:rPr>
                <w:rFonts w:ascii="標楷體" w:eastAsia="標楷體" w:hAnsi="標楷體" w:hint="eastAsia"/>
                <w:b/>
                <w:bCs/>
                <w:spacing w:val="-20"/>
                <w:sz w:val="28"/>
                <w:szCs w:val="28"/>
              </w:rPr>
              <w:t>參加國際</w:t>
            </w:r>
            <w:r w:rsidRPr="00F374B3">
              <w:rPr>
                <w:rFonts w:ascii="標楷體" w:eastAsia="標楷體" w:hAnsi="標楷體" w:hint="eastAsia"/>
                <w:b/>
                <w:bCs/>
                <w:spacing w:val="-20"/>
                <w:sz w:val="28"/>
                <w:szCs w:val="18"/>
              </w:rPr>
              <w:t>性</w:t>
            </w:r>
            <w:r w:rsidRPr="00F374B3">
              <w:rPr>
                <w:rFonts w:ascii="標楷體" w:eastAsia="標楷體" w:hAnsi="標楷體" w:hint="eastAsia"/>
                <w:b/>
                <w:bCs/>
                <w:spacing w:val="-20"/>
                <w:sz w:val="28"/>
                <w:szCs w:val="28"/>
              </w:rPr>
              <w:t>運動競賽（含亞洲及奧運資格賽）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61516F" w:rsidRPr="009A5DFC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A5DFC">
              <w:rPr>
                <w:rFonts w:ascii="標楷體" w:eastAsia="標楷體" w:hAnsi="標楷體" w:hint="eastAsia"/>
                <w:color w:val="000000" w:themeColor="text1"/>
                <w:sz w:val="20"/>
              </w:rPr>
              <w:t>04/21~04/28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6C0CC1">
              <w:rPr>
                <w:rFonts w:ascii="標楷體" w:eastAsia="標楷體" w:hAnsi="標楷體" w:hint="eastAsia"/>
                <w:color w:val="000000" w:themeColor="text1"/>
              </w:rPr>
              <w:t>年亞洲</w:t>
            </w:r>
          </w:p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 w:hint="eastAsia"/>
                <w:color w:val="000000" w:themeColor="text1"/>
              </w:rPr>
              <w:t>成人</w:t>
            </w:r>
            <w:r w:rsidRPr="006C0CC1">
              <w:rPr>
                <w:rFonts w:ascii="標楷體" w:eastAsia="標楷體" w:hAnsi="標楷體"/>
                <w:color w:val="000000" w:themeColor="text1"/>
              </w:rPr>
              <w:t>角力錦標賽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1516F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中國</w:t>
            </w:r>
          </w:p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西安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61516F" w:rsidRPr="00880E0F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373,200</w:t>
            </w:r>
          </w:p>
        </w:tc>
        <w:tc>
          <w:tcPr>
            <w:tcW w:w="1898" w:type="dxa"/>
            <w:vAlign w:val="center"/>
          </w:tcPr>
          <w:p w:rsidR="0061516F" w:rsidRPr="00880E0F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373,200</w:t>
            </w:r>
          </w:p>
        </w:tc>
        <w:tc>
          <w:tcPr>
            <w:tcW w:w="2251" w:type="dxa"/>
            <w:vAlign w:val="center"/>
          </w:tcPr>
          <w:p w:rsidR="0061516F" w:rsidRDefault="0061516F" w:rsidP="008D60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61516F" w:rsidRPr="002D6143" w:rsidTr="00CE4E8E">
        <w:trPr>
          <w:cantSplit/>
          <w:trHeight w:val="580"/>
        </w:trPr>
        <w:tc>
          <w:tcPr>
            <w:tcW w:w="3355" w:type="dxa"/>
            <w:vMerge/>
            <w:vAlign w:val="center"/>
          </w:tcPr>
          <w:p w:rsidR="0061516F" w:rsidRPr="00F374B3" w:rsidRDefault="0061516F" w:rsidP="0061516F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1516F" w:rsidRPr="009A5DFC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A5DFC">
              <w:rPr>
                <w:rFonts w:ascii="標楷體" w:eastAsia="標楷體" w:hAnsi="標楷體" w:hint="eastAsia"/>
                <w:color w:val="000000" w:themeColor="text1"/>
                <w:sz w:val="20"/>
              </w:rPr>
              <w:t>09/12~09/22</w:t>
            </w:r>
          </w:p>
        </w:tc>
        <w:tc>
          <w:tcPr>
            <w:tcW w:w="2460" w:type="dxa"/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6C0CC1">
              <w:rPr>
                <w:rFonts w:ascii="標楷體" w:eastAsia="標楷體" w:hAnsi="標楷體" w:hint="eastAsia"/>
                <w:color w:val="000000" w:themeColor="text1"/>
              </w:rPr>
              <w:t>年世界</w:t>
            </w:r>
          </w:p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 w:hint="eastAsia"/>
                <w:color w:val="000000" w:themeColor="text1"/>
              </w:rPr>
              <w:t>成人</w:t>
            </w:r>
            <w:r w:rsidRPr="006C0CC1">
              <w:rPr>
                <w:rFonts w:ascii="標楷體" w:eastAsia="標楷體" w:hAnsi="標楷體"/>
                <w:color w:val="000000" w:themeColor="text1"/>
              </w:rPr>
              <w:t>角力錦標賽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哈薩克</w:t>
            </w:r>
          </w:p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努爾蘇丹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61516F" w:rsidRPr="006C0CC1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623,200</w:t>
            </w:r>
            <w:r w:rsidRPr="00A43F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61516F" w:rsidRPr="006C0CC1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623,200</w:t>
            </w:r>
            <w:r w:rsidRPr="00A43F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61516F" w:rsidRDefault="0061516F" w:rsidP="008D60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61516F" w:rsidRPr="002D6143" w:rsidTr="00CE4E8E">
        <w:trPr>
          <w:cantSplit/>
          <w:trHeight w:val="580"/>
        </w:trPr>
        <w:tc>
          <w:tcPr>
            <w:tcW w:w="3355" w:type="dxa"/>
            <w:vMerge/>
            <w:vAlign w:val="center"/>
          </w:tcPr>
          <w:p w:rsidR="0061516F" w:rsidRPr="00F374B3" w:rsidRDefault="0061516F" w:rsidP="0061516F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1516F" w:rsidRPr="009A5DFC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預計11月</w:t>
            </w:r>
          </w:p>
        </w:tc>
        <w:tc>
          <w:tcPr>
            <w:tcW w:w="2460" w:type="dxa"/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2019年東南亞成人角力錦標賽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預定泰國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61516F" w:rsidRPr="00880E0F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345,300</w:t>
            </w:r>
            <w:r w:rsidRPr="00AF527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61516F" w:rsidRPr="00880E0F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345,300</w:t>
            </w:r>
            <w:r w:rsidRPr="00AF527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61516F" w:rsidRDefault="0061516F" w:rsidP="008D602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61516F" w:rsidRPr="002D6143" w:rsidTr="00CE4E8E">
        <w:trPr>
          <w:cantSplit/>
          <w:trHeight w:val="580"/>
        </w:trPr>
        <w:tc>
          <w:tcPr>
            <w:tcW w:w="3355" w:type="dxa"/>
            <w:vMerge w:val="restart"/>
            <w:vAlign w:val="center"/>
          </w:tcPr>
          <w:p w:rsidR="0061516F" w:rsidRPr="00F374B3" w:rsidRDefault="0061516F" w:rsidP="0061516F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374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參加國際</w:t>
            </w:r>
            <w:r w:rsidRPr="00F374B3">
              <w:rPr>
                <w:rFonts w:ascii="標楷體" w:eastAsia="標楷體" w:hAnsi="標楷體" w:hint="eastAsia"/>
                <w:b/>
                <w:bCs/>
                <w:sz w:val="28"/>
                <w:szCs w:val="18"/>
              </w:rPr>
              <w:t>性</w:t>
            </w:r>
            <w:r w:rsidRPr="00F374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運動競賽</w:t>
            </w:r>
          </w:p>
          <w:p w:rsidR="0061516F" w:rsidRPr="00F374B3" w:rsidRDefault="0061516F" w:rsidP="0061516F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F374B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賽前集訓</w:t>
            </w:r>
          </w:p>
        </w:tc>
        <w:tc>
          <w:tcPr>
            <w:tcW w:w="1206" w:type="dxa"/>
            <w:vAlign w:val="center"/>
          </w:tcPr>
          <w:p w:rsidR="0061516F" w:rsidRPr="00EA6F97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EA6F97">
              <w:rPr>
                <w:rFonts w:ascii="標楷體" w:eastAsia="標楷體" w:hAnsi="標楷體" w:hint="eastAsia"/>
                <w:color w:val="000000" w:themeColor="text1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22</w:t>
            </w:r>
            <w:r w:rsidRPr="00EA6F97">
              <w:rPr>
                <w:rFonts w:ascii="標楷體" w:eastAsia="標楷體" w:hAnsi="標楷體" w:hint="eastAsia"/>
                <w:color w:val="000000" w:themeColor="text1"/>
                <w:sz w:val="20"/>
              </w:rPr>
              <w:t>~0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EA6F97">
              <w:rPr>
                <w:rFonts w:ascii="標楷體" w:eastAsia="標楷體" w:hAnsi="標楷體" w:hint="eastAsia"/>
                <w:color w:val="000000" w:themeColor="text1"/>
                <w:sz w:val="20"/>
              </w:rPr>
              <w:t>/2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</w:t>
            </w:r>
          </w:p>
        </w:tc>
        <w:tc>
          <w:tcPr>
            <w:tcW w:w="2460" w:type="dxa"/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6C0CC1">
              <w:rPr>
                <w:rFonts w:ascii="標楷體" w:eastAsia="標楷體" w:hAnsi="標楷體" w:hint="eastAsia"/>
                <w:color w:val="000000" w:themeColor="text1"/>
              </w:rPr>
              <w:t>年亞洲</w:t>
            </w:r>
          </w:p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 w:hint="eastAsia"/>
                <w:color w:val="000000" w:themeColor="text1"/>
              </w:rPr>
              <w:t>成人</w:t>
            </w:r>
            <w:r w:rsidRPr="006C0CC1">
              <w:rPr>
                <w:rFonts w:ascii="標楷體" w:eastAsia="標楷體" w:hAnsi="標楷體"/>
                <w:color w:val="000000" w:themeColor="text1"/>
              </w:rPr>
              <w:t>角力錦標賽</w:t>
            </w:r>
          </w:p>
        </w:tc>
        <w:tc>
          <w:tcPr>
            <w:tcW w:w="1478" w:type="dxa"/>
            <w:vAlign w:val="center"/>
          </w:tcPr>
          <w:p w:rsidR="0061516F" w:rsidRPr="00F4388B" w:rsidRDefault="0061516F" w:rsidP="0061516F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臺北市立大學</w:t>
            </w:r>
          </w:p>
        </w:tc>
        <w:tc>
          <w:tcPr>
            <w:tcW w:w="1758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150</w:t>
            </w:r>
            <w:r w:rsidRPr="00C85109"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796</w:t>
            </w:r>
          </w:p>
        </w:tc>
        <w:tc>
          <w:tcPr>
            <w:tcW w:w="1898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130,796</w:t>
            </w:r>
          </w:p>
        </w:tc>
        <w:tc>
          <w:tcPr>
            <w:tcW w:w="2251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20,000</w:t>
            </w:r>
          </w:p>
        </w:tc>
      </w:tr>
      <w:tr w:rsidR="0061516F" w:rsidRPr="002D6143" w:rsidTr="00CE4E8E">
        <w:trPr>
          <w:cantSplit/>
          <w:trHeight w:val="580"/>
        </w:trPr>
        <w:tc>
          <w:tcPr>
            <w:tcW w:w="3355" w:type="dxa"/>
            <w:vMerge/>
            <w:vAlign w:val="center"/>
          </w:tcPr>
          <w:p w:rsidR="0061516F" w:rsidRPr="00F374B3" w:rsidRDefault="0061516F" w:rsidP="0061516F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1516F" w:rsidRPr="00EA6F97" w:rsidRDefault="0061516F" w:rsidP="0061516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A6F97">
              <w:rPr>
                <w:rFonts w:ascii="標楷體" w:eastAsia="標楷體" w:hAnsi="標楷體" w:hint="eastAsia"/>
                <w:color w:val="000000" w:themeColor="text1"/>
                <w:sz w:val="20"/>
              </w:rPr>
              <w:t>08/1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EA6F97">
              <w:rPr>
                <w:rFonts w:ascii="標楷體" w:eastAsia="標楷體" w:hAnsi="標楷體" w:hint="eastAsia"/>
                <w:color w:val="000000" w:themeColor="text1"/>
                <w:sz w:val="20"/>
              </w:rPr>
              <w:t>~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09</w:t>
            </w:r>
            <w:r w:rsidRPr="00EA6F97">
              <w:rPr>
                <w:rFonts w:ascii="標楷體" w:eastAsia="標楷體" w:hAnsi="標楷體" w:hint="eastAsia"/>
                <w:color w:val="000000" w:themeColor="text1"/>
                <w:sz w:val="20"/>
              </w:rPr>
              <w:t>/1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</w:p>
        </w:tc>
        <w:tc>
          <w:tcPr>
            <w:tcW w:w="2460" w:type="dxa"/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Pr="006C0CC1">
              <w:rPr>
                <w:rFonts w:ascii="標楷體" w:eastAsia="標楷體" w:hAnsi="標楷體" w:hint="eastAsia"/>
                <w:color w:val="000000" w:themeColor="text1"/>
              </w:rPr>
              <w:t>年世界</w:t>
            </w:r>
          </w:p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0CC1">
              <w:rPr>
                <w:rFonts w:ascii="標楷體" w:eastAsia="標楷體" w:hAnsi="標楷體" w:hint="eastAsia"/>
                <w:color w:val="000000" w:themeColor="text1"/>
              </w:rPr>
              <w:t>成人</w:t>
            </w:r>
            <w:r w:rsidRPr="006C0CC1">
              <w:rPr>
                <w:rFonts w:ascii="標楷體" w:eastAsia="標楷體" w:hAnsi="標楷體"/>
                <w:color w:val="000000" w:themeColor="text1"/>
              </w:rPr>
              <w:t>角力錦標賽</w:t>
            </w:r>
          </w:p>
        </w:tc>
        <w:tc>
          <w:tcPr>
            <w:tcW w:w="1478" w:type="dxa"/>
            <w:vAlign w:val="center"/>
          </w:tcPr>
          <w:p w:rsidR="0061516F" w:rsidRPr="00F4388B" w:rsidRDefault="0061516F" w:rsidP="0061516F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臺北市立大學</w:t>
            </w:r>
          </w:p>
        </w:tc>
        <w:tc>
          <w:tcPr>
            <w:tcW w:w="1758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120</w:t>
            </w:r>
            <w:r w:rsidRPr="00AC4D7D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1898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100,000</w:t>
            </w:r>
          </w:p>
        </w:tc>
        <w:tc>
          <w:tcPr>
            <w:tcW w:w="2251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20,000</w:t>
            </w:r>
          </w:p>
        </w:tc>
      </w:tr>
      <w:tr w:rsidR="0061516F" w:rsidRPr="002D6143" w:rsidTr="00CE4E8E">
        <w:trPr>
          <w:cantSplit/>
          <w:trHeight w:val="580"/>
        </w:trPr>
        <w:tc>
          <w:tcPr>
            <w:tcW w:w="3355" w:type="dxa"/>
            <w:vMerge/>
            <w:vAlign w:val="center"/>
          </w:tcPr>
          <w:p w:rsidR="0061516F" w:rsidRPr="00F374B3" w:rsidRDefault="0061516F" w:rsidP="0061516F">
            <w:pPr>
              <w:spacing w:line="3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61516F" w:rsidRPr="00EA6F97" w:rsidRDefault="0061516F" w:rsidP="0061516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未定</w:t>
            </w:r>
          </w:p>
        </w:tc>
        <w:tc>
          <w:tcPr>
            <w:tcW w:w="2460" w:type="dxa"/>
            <w:vAlign w:val="center"/>
          </w:tcPr>
          <w:p w:rsidR="0061516F" w:rsidRPr="006C0CC1" w:rsidRDefault="0061516F" w:rsidP="0061516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2019年東南亞角力錦公開賽</w:t>
            </w:r>
          </w:p>
        </w:tc>
        <w:tc>
          <w:tcPr>
            <w:tcW w:w="1478" w:type="dxa"/>
            <w:vAlign w:val="center"/>
          </w:tcPr>
          <w:p w:rsidR="0061516F" w:rsidRPr="006C0CC1" w:rsidRDefault="0061516F" w:rsidP="0061516F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國立臺灣體育運動大學</w:t>
            </w:r>
          </w:p>
        </w:tc>
        <w:tc>
          <w:tcPr>
            <w:tcW w:w="1758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166,500</w:t>
            </w:r>
          </w:p>
        </w:tc>
        <w:tc>
          <w:tcPr>
            <w:tcW w:w="1898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146,500</w:t>
            </w:r>
          </w:p>
        </w:tc>
        <w:tc>
          <w:tcPr>
            <w:tcW w:w="2251" w:type="dxa"/>
            <w:vAlign w:val="center"/>
          </w:tcPr>
          <w:p w:rsidR="0061516F" w:rsidRPr="00EA6F97" w:rsidRDefault="0061516F" w:rsidP="0061516F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20,000</w:t>
            </w:r>
          </w:p>
        </w:tc>
      </w:tr>
      <w:tr w:rsidR="009C6C80" w:rsidRPr="002D6143" w:rsidTr="00CE4E8E">
        <w:trPr>
          <w:cantSplit/>
          <w:trHeight w:val="624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C80" w:rsidRPr="00F374B3" w:rsidRDefault="009C6C80" w:rsidP="009C6C80">
            <w:pPr>
              <w:spacing w:after="100" w:afterAutospacing="1"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</w:p>
          <w:p w:rsidR="009C6C80" w:rsidRPr="00F374B3" w:rsidRDefault="009C6C80" w:rsidP="009C6C80">
            <w:pPr>
              <w:spacing w:after="100" w:afterAutospacing="1"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  <w:r w:rsidRPr="00F374B3">
              <w:rPr>
                <w:rFonts w:ascii="標楷體" w:eastAsia="標楷體" w:hAnsi="標楷體" w:hint="eastAsia"/>
                <w:b/>
                <w:bCs/>
                <w:spacing w:val="-20"/>
                <w:sz w:val="28"/>
                <w:szCs w:val="18"/>
              </w:rPr>
              <w:t>主辦全國性運動競賽</w:t>
            </w:r>
          </w:p>
          <w:p w:rsidR="009C6C80" w:rsidRPr="00F374B3" w:rsidRDefault="009C6C80" w:rsidP="009C6C80">
            <w:pPr>
              <w:spacing w:line="320" w:lineRule="exact"/>
              <w:ind w:leftChars="50" w:left="120" w:rightChars="50" w:right="120"/>
              <w:jc w:val="both"/>
              <w:rPr>
                <w:rFonts w:ascii="標楷體" w:eastAsia="標楷體" w:hAnsi="標楷體"/>
                <w:bCs/>
                <w:spacing w:val="-20"/>
                <w:sz w:val="20"/>
              </w:rPr>
            </w:pPr>
            <w:r w:rsidRPr="00F374B3">
              <w:rPr>
                <w:rFonts w:ascii="標楷體" w:eastAsia="標楷體" w:hAnsi="標楷體" w:hint="eastAsia"/>
                <w:spacing w:val="-20"/>
                <w:sz w:val="28"/>
                <w:szCs w:val="18"/>
              </w:rPr>
              <w:t>（含選拔、排名、對抗賽或團體球類聯賽）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9C6C80" w:rsidRPr="00A71997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1月28日~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1月31日</w:t>
            </w:r>
          </w:p>
        </w:tc>
        <w:tc>
          <w:tcPr>
            <w:tcW w:w="2460" w:type="dxa"/>
            <w:vAlign w:val="center"/>
          </w:tcPr>
          <w:p w:rsidR="009C6C80" w:rsidRPr="0059322F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1997">
              <w:rPr>
                <w:rFonts w:ascii="標楷體" w:eastAsia="標楷體" w:hAnsi="標楷體" w:hint="eastAsia"/>
                <w:color w:val="000000"/>
              </w:rPr>
              <w:t>108年度全國角力錦標賽暨2019年亞洲成人角力錦標賽國家代表隊選拔賽</w:t>
            </w:r>
          </w:p>
        </w:tc>
        <w:tc>
          <w:tcPr>
            <w:tcW w:w="1478" w:type="dxa"/>
            <w:vAlign w:val="center"/>
          </w:tcPr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1CEB">
              <w:rPr>
                <w:rFonts w:ascii="標楷體" w:eastAsia="標楷體" w:hAnsi="標楷體" w:hint="eastAsia"/>
                <w:color w:val="000000"/>
                <w:sz w:val="20"/>
              </w:rPr>
              <w:t>桃園市立綜合體育館</w:t>
            </w:r>
          </w:p>
        </w:tc>
        <w:tc>
          <w:tcPr>
            <w:tcW w:w="175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790</w:t>
            </w:r>
            <w:r w:rsidRPr="00A7199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353</w:t>
            </w:r>
          </w:p>
        </w:tc>
        <w:tc>
          <w:tcPr>
            <w:tcW w:w="189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730</w:t>
            </w:r>
            <w:r w:rsidRPr="00A7199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353</w:t>
            </w:r>
          </w:p>
        </w:tc>
        <w:tc>
          <w:tcPr>
            <w:tcW w:w="2251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60,000</w:t>
            </w:r>
          </w:p>
        </w:tc>
      </w:tr>
      <w:tr w:rsidR="009C6C80" w:rsidRPr="002D6143" w:rsidTr="00CE4E8E">
        <w:trPr>
          <w:cantSplit/>
          <w:trHeight w:val="624"/>
        </w:trPr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80" w:rsidRPr="00F374B3" w:rsidRDefault="009C6C80" w:rsidP="009C6C80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9C6C80" w:rsidRPr="00A71997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3月8日~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3月10日</w:t>
            </w:r>
          </w:p>
        </w:tc>
        <w:tc>
          <w:tcPr>
            <w:tcW w:w="2460" w:type="dxa"/>
            <w:vAlign w:val="center"/>
          </w:tcPr>
          <w:p w:rsidR="009C6C80" w:rsidRPr="000B06F5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06F5">
              <w:rPr>
                <w:rFonts w:ascii="標楷體" w:eastAsia="標楷體" w:hAnsi="標楷體" w:hint="eastAsia"/>
                <w:color w:val="000000"/>
              </w:rPr>
              <w:t>108年度金德盃全國小學生角力錦標賽</w:t>
            </w:r>
          </w:p>
        </w:tc>
        <w:tc>
          <w:tcPr>
            <w:tcW w:w="1478" w:type="dxa"/>
            <w:vAlign w:val="center"/>
          </w:tcPr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9322F">
              <w:rPr>
                <w:rFonts w:ascii="標楷體" w:eastAsia="標楷體" w:hAnsi="標楷體" w:hint="eastAsia"/>
                <w:color w:val="000000"/>
                <w:sz w:val="20"/>
              </w:rPr>
              <w:t>桃園市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9322F">
              <w:rPr>
                <w:rFonts w:ascii="標楷體" w:eastAsia="標楷體" w:hAnsi="標楷體" w:hint="eastAsia"/>
                <w:color w:val="000000"/>
                <w:sz w:val="20"/>
              </w:rPr>
              <w:t>大同國小</w:t>
            </w:r>
          </w:p>
        </w:tc>
        <w:tc>
          <w:tcPr>
            <w:tcW w:w="175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392</w:t>
            </w:r>
            <w:r w:rsidRPr="0059322F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189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352,000</w:t>
            </w:r>
          </w:p>
        </w:tc>
        <w:tc>
          <w:tcPr>
            <w:tcW w:w="2251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</w:tr>
      <w:tr w:rsidR="009C6C80" w:rsidRPr="002D6143" w:rsidTr="00CE4E8E">
        <w:trPr>
          <w:cantSplit/>
          <w:trHeight w:val="624"/>
        </w:trPr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80" w:rsidRPr="00F374B3" w:rsidRDefault="009C6C80" w:rsidP="009C6C80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9C6C80" w:rsidRPr="00A71997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日~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460" w:type="dxa"/>
            <w:vAlign w:val="center"/>
          </w:tcPr>
          <w:p w:rsidR="009C6C80" w:rsidRPr="0059322F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F1CEB">
              <w:rPr>
                <w:rFonts w:ascii="標楷體" w:eastAsia="標楷體" w:hAnsi="標楷體" w:hint="eastAsia"/>
                <w:color w:val="000000"/>
              </w:rPr>
              <w:t>中華民國108年度全國小學生角力錦標賽</w:t>
            </w:r>
          </w:p>
        </w:tc>
        <w:tc>
          <w:tcPr>
            <w:tcW w:w="1478" w:type="dxa"/>
            <w:vAlign w:val="center"/>
          </w:tcPr>
          <w:p w:rsidR="009C6C80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1CEB">
              <w:rPr>
                <w:rFonts w:ascii="標楷體" w:eastAsia="標楷體" w:hAnsi="標楷體" w:hint="eastAsia"/>
                <w:color w:val="000000"/>
                <w:sz w:val="20"/>
              </w:rPr>
              <w:t>嘉義縣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F1CEB">
              <w:rPr>
                <w:rFonts w:ascii="標楷體" w:eastAsia="標楷體" w:hAnsi="標楷體" w:hint="eastAsia"/>
                <w:color w:val="000000"/>
                <w:sz w:val="20"/>
              </w:rPr>
              <w:t>大同國小</w:t>
            </w:r>
          </w:p>
        </w:tc>
        <w:tc>
          <w:tcPr>
            <w:tcW w:w="1758" w:type="dxa"/>
            <w:vAlign w:val="center"/>
          </w:tcPr>
          <w:p w:rsidR="009C6C80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395,208</w:t>
            </w:r>
          </w:p>
        </w:tc>
        <w:tc>
          <w:tcPr>
            <w:tcW w:w="1898" w:type="dxa"/>
            <w:vAlign w:val="center"/>
          </w:tcPr>
          <w:p w:rsidR="009C6C80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345,208</w:t>
            </w:r>
          </w:p>
        </w:tc>
        <w:tc>
          <w:tcPr>
            <w:tcW w:w="2251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</w:tr>
      <w:tr w:rsidR="009C6C80" w:rsidRPr="002D6143" w:rsidTr="00CE4E8E">
        <w:trPr>
          <w:cantSplit/>
          <w:trHeight w:val="624"/>
        </w:trPr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80" w:rsidRPr="00F374B3" w:rsidRDefault="009C6C80" w:rsidP="009C6C80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9C6C80" w:rsidRPr="00A71997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20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日~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21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460" w:type="dxa"/>
            <w:vAlign w:val="center"/>
          </w:tcPr>
          <w:p w:rsidR="009C6C80" w:rsidRPr="0059322F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22F">
              <w:rPr>
                <w:rFonts w:ascii="標楷體" w:eastAsia="標楷體" w:hAnsi="標楷體" w:hint="eastAsia"/>
                <w:color w:val="000000"/>
              </w:rPr>
              <w:t>201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59322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宝泉盃</w:t>
            </w:r>
            <w:r w:rsidRPr="0059322F">
              <w:rPr>
                <w:rFonts w:ascii="標楷體" w:eastAsia="標楷體" w:hAnsi="標楷體" w:hint="eastAsia"/>
                <w:color w:val="000000"/>
              </w:rPr>
              <w:t>全國沙灘角力錦標賽</w:t>
            </w:r>
          </w:p>
        </w:tc>
        <w:tc>
          <w:tcPr>
            <w:tcW w:w="1478" w:type="dxa"/>
            <w:vAlign w:val="center"/>
          </w:tcPr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國立臺</w:t>
            </w:r>
            <w:r w:rsidRPr="0059322F">
              <w:rPr>
                <w:rFonts w:ascii="標楷體" w:eastAsia="標楷體" w:hAnsi="標楷體" w:hint="eastAsia"/>
                <w:color w:val="000000"/>
                <w:sz w:val="20"/>
              </w:rPr>
              <w:t>灣體育運動大學</w:t>
            </w:r>
          </w:p>
        </w:tc>
        <w:tc>
          <w:tcPr>
            <w:tcW w:w="175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199</w:t>
            </w:r>
            <w:r w:rsidRPr="0059322F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564</w:t>
            </w:r>
          </w:p>
        </w:tc>
        <w:tc>
          <w:tcPr>
            <w:tcW w:w="189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159,564</w:t>
            </w:r>
          </w:p>
        </w:tc>
        <w:tc>
          <w:tcPr>
            <w:tcW w:w="2251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40,000</w:t>
            </w:r>
          </w:p>
        </w:tc>
      </w:tr>
      <w:tr w:rsidR="009C6C80" w:rsidRPr="002D6143" w:rsidTr="00CE4E8E">
        <w:trPr>
          <w:cantSplit/>
          <w:trHeight w:val="624"/>
        </w:trPr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80" w:rsidRPr="00F374B3" w:rsidRDefault="009C6C80" w:rsidP="009C6C80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9C6C80" w:rsidRPr="00A71997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23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日~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25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460" w:type="dxa"/>
            <w:vAlign w:val="center"/>
          </w:tcPr>
          <w:p w:rsidR="009C6C80" w:rsidRPr="0059322F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 w:rsidRPr="003F1CEB">
              <w:rPr>
                <w:rFonts w:ascii="標楷體" w:eastAsia="標楷體" w:hAnsi="標楷體" w:hint="eastAsia"/>
                <w:color w:val="000000"/>
              </w:rPr>
              <w:t>華民國108年度全國青少年暨U15角力錦標賽</w:t>
            </w:r>
          </w:p>
        </w:tc>
        <w:tc>
          <w:tcPr>
            <w:tcW w:w="1478" w:type="dxa"/>
            <w:vAlign w:val="center"/>
          </w:tcPr>
          <w:p w:rsidR="009C6C80" w:rsidRPr="000B06F5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國立臺</w:t>
            </w:r>
            <w:r w:rsidRPr="0059322F">
              <w:rPr>
                <w:rFonts w:ascii="標楷體" w:eastAsia="標楷體" w:hAnsi="標楷體" w:hint="eastAsia"/>
                <w:color w:val="000000"/>
                <w:sz w:val="20"/>
              </w:rPr>
              <w:t>灣體育運動大學</w:t>
            </w:r>
          </w:p>
        </w:tc>
        <w:tc>
          <w:tcPr>
            <w:tcW w:w="175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421</w:t>
            </w:r>
            <w:r w:rsidRPr="0059322F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724</w:t>
            </w:r>
          </w:p>
        </w:tc>
        <w:tc>
          <w:tcPr>
            <w:tcW w:w="189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371,724</w:t>
            </w:r>
          </w:p>
        </w:tc>
        <w:tc>
          <w:tcPr>
            <w:tcW w:w="2251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</w:tr>
      <w:tr w:rsidR="009C6C80" w:rsidRPr="002D6143" w:rsidTr="00CE4E8E">
        <w:trPr>
          <w:cantSplit/>
          <w:trHeight w:val="624"/>
        </w:trPr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C80" w:rsidRPr="00F374B3" w:rsidRDefault="009C6C80" w:rsidP="009C6C80">
            <w:pPr>
              <w:spacing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9C6C80" w:rsidRPr="00A71997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11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日~</w:t>
            </w:r>
          </w:p>
          <w:p w:rsidR="009C6C80" w:rsidRPr="0059322F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11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9</w:t>
            </w:r>
            <w:r w:rsidRPr="00A71997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2460" w:type="dxa"/>
            <w:vAlign w:val="center"/>
          </w:tcPr>
          <w:p w:rsidR="009C6C80" w:rsidRPr="0059322F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</w:t>
            </w:r>
            <w:r w:rsidRPr="0059322F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度</w:t>
            </w:r>
            <w:r w:rsidRPr="0059322F">
              <w:rPr>
                <w:rFonts w:ascii="標楷體" w:eastAsia="標楷體" w:hAnsi="標楷體"/>
                <w:color w:val="000000"/>
              </w:rPr>
              <w:t>總統盃全國</w:t>
            </w:r>
          </w:p>
          <w:p w:rsidR="009C6C80" w:rsidRPr="0059322F" w:rsidRDefault="009C6C80" w:rsidP="009C6C8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322F">
              <w:rPr>
                <w:rFonts w:ascii="標楷體" w:eastAsia="標楷體" w:hAnsi="標楷體"/>
                <w:color w:val="000000"/>
              </w:rPr>
              <w:t>角力錦標賽</w:t>
            </w:r>
          </w:p>
        </w:tc>
        <w:tc>
          <w:tcPr>
            <w:tcW w:w="1478" w:type="dxa"/>
            <w:vAlign w:val="center"/>
          </w:tcPr>
          <w:p w:rsidR="009C6C80" w:rsidRPr="000B06F5" w:rsidRDefault="009C6C80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吳鳳科技大學</w:t>
            </w:r>
          </w:p>
        </w:tc>
        <w:tc>
          <w:tcPr>
            <w:tcW w:w="175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726</w:t>
            </w:r>
            <w:r w:rsidRPr="00A71997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192</w:t>
            </w:r>
          </w:p>
        </w:tc>
        <w:tc>
          <w:tcPr>
            <w:tcW w:w="1898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666,192</w:t>
            </w:r>
          </w:p>
        </w:tc>
        <w:tc>
          <w:tcPr>
            <w:tcW w:w="2251" w:type="dxa"/>
            <w:vAlign w:val="center"/>
          </w:tcPr>
          <w:p w:rsidR="009C6C80" w:rsidRPr="0059322F" w:rsidRDefault="009C6C80" w:rsidP="009C6C80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60,000</w:t>
            </w:r>
          </w:p>
        </w:tc>
      </w:tr>
      <w:tr w:rsidR="00CE4E8E" w:rsidRPr="002D6143" w:rsidTr="00CE4E8E">
        <w:trPr>
          <w:cantSplit/>
          <w:trHeight w:val="624"/>
        </w:trPr>
        <w:tc>
          <w:tcPr>
            <w:tcW w:w="3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8E" w:rsidRPr="00CE4E8E" w:rsidRDefault="00CE4E8E" w:rsidP="00CE4E8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7"/>
                <w:szCs w:val="18"/>
              </w:rPr>
            </w:pPr>
            <w:bookmarkStart w:id="0" w:name="_GoBack" w:colFirst="5" w:colLast="5"/>
            <w:r w:rsidRPr="00CE4E8E">
              <w:rPr>
                <w:rFonts w:ascii="標楷體" w:eastAsia="標楷體" w:hAnsi="標楷體" w:hint="eastAsia"/>
                <w:sz w:val="27"/>
                <w:szCs w:val="18"/>
              </w:rPr>
              <w:lastRenderedPageBreak/>
              <w:t>設立優秀運動選手訓練</w:t>
            </w:r>
          </w:p>
          <w:p w:rsidR="00CE4E8E" w:rsidRPr="00F374B3" w:rsidRDefault="00CE4E8E" w:rsidP="00CE4E8E">
            <w:pPr>
              <w:snapToGrid w:val="0"/>
              <w:ind w:leftChars="50" w:left="120" w:rightChars="50" w:right="120"/>
              <w:jc w:val="center"/>
              <w:rPr>
                <w:rFonts w:ascii="標楷體" w:eastAsia="標楷體" w:hAnsi="標楷體"/>
                <w:sz w:val="27"/>
                <w:szCs w:val="18"/>
              </w:rPr>
            </w:pPr>
            <w:r w:rsidRPr="00CE4E8E">
              <w:rPr>
                <w:rFonts w:ascii="標楷體" w:eastAsia="標楷體" w:hAnsi="標楷體" w:hint="eastAsia"/>
                <w:sz w:val="27"/>
                <w:szCs w:val="18"/>
              </w:rPr>
              <w:t>站或辦理訓練營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CE4E8E" w:rsidRPr="00F374B3" w:rsidRDefault="00CE4E8E" w:rsidP="009C6C80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374B3">
              <w:rPr>
                <w:rFonts w:ascii="標楷體" w:eastAsia="標楷體" w:hAnsi="標楷體" w:hint="eastAsia"/>
                <w:sz w:val="20"/>
              </w:rPr>
              <w:t>08/01</w:t>
            </w:r>
            <w:r>
              <w:rPr>
                <w:rFonts w:ascii="標楷體" w:eastAsia="標楷體" w:hAnsi="標楷體" w:hint="eastAsia"/>
                <w:sz w:val="20"/>
              </w:rPr>
              <w:t>~</w:t>
            </w:r>
            <w:r w:rsidRPr="00F374B3">
              <w:rPr>
                <w:rFonts w:ascii="標楷體" w:eastAsia="標楷體" w:hAnsi="標楷體" w:hint="eastAsia"/>
                <w:sz w:val="20"/>
              </w:rPr>
              <w:t>08/30</w:t>
            </w:r>
          </w:p>
        </w:tc>
        <w:tc>
          <w:tcPr>
            <w:tcW w:w="2460" w:type="dxa"/>
            <w:vAlign w:val="center"/>
          </w:tcPr>
          <w:p w:rsidR="00CE4E8E" w:rsidRPr="00F374B3" w:rsidRDefault="00CE4E8E" w:rsidP="009C6C8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E4E8E">
              <w:rPr>
                <w:rFonts w:ascii="標楷體" w:eastAsia="標楷體" w:hAnsi="標楷體" w:hint="eastAsia"/>
              </w:rPr>
              <w:t>中華民國角力協會暑期優秀選手訓練營</w:t>
            </w:r>
          </w:p>
        </w:tc>
        <w:tc>
          <w:tcPr>
            <w:tcW w:w="1478" w:type="dxa"/>
            <w:vAlign w:val="center"/>
          </w:tcPr>
          <w:p w:rsidR="00CE4E8E" w:rsidRDefault="00CE4E8E" w:rsidP="009C6C80">
            <w:pPr>
              <w:jc w:val="center"/>
            </w:pPr>
            <w:r w:rsidRPr="00CE4E8E">
              <w:rPr>
                <w:rFonts w:ascii="標楷體" w:eastAsia="標楷體" w:hAnsi="標楷體" w:hint="eastAsia"/>
                <w:sz w:val="20"/>
              </w:rPr>
              <w:t>國立臺灣體育運動大學</w:t>
            </w:r>
          </w:p>
        </w:tc>
        <w:tc>
          <w:tcPr>
            <w:tcW w:w="1758" w:type="dxa"/>
            <w:vAlign w:val="center"/>
          </w:tcPr>
          <w:p w:rsidR="00CE4E8E" w:rsidRDefault="00CE4E8E" w:rsidP="00CE4E8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365,928 </w:t>
            </w:r>
          </w:p>
        </w:tc>
        <w:tc>
          <w:tcPr>
            <w:tcW w:w="1898" w:type="dxa"/>
            <w:vAlign w:val="center"/>
          </w:tcPr>
          <w:p w:rsidR="00CE4E8E" w:rsidRDefault="00CE4E8E" w:rsidP="00CE4E8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275,963 </w:t>
            </w:r>
          </w:p>
        </w:tc>
        <w:tc>
          <w:tcPr>
            <w:tcW w:w="2251" w:type="dxa"/>
            <w:vAlign w:val="center"/>
          </w:tcPr>
          <w:p w:rsidR="00CE4E8E" w:rsidRDefault="00CE4E8E" w:rsidP="00CE4E8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89,965 </w:t>
            </w:r>
          </w:p>
        </w:tc>
      </w:tr>
      <w:bookmarkEnd w:id="0"/>
      <w:tr w:rsidR="00CE4E8E" w:rsidRPr="002D6143" w:rsidTr="00CE4E8E">
        <w:trPr>
          <w:cantSplit/>
          <w:trHeight w:val="51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8E" w:rsidRPr="00F374B3" w:rsidRDefault="00CE4E8E" w:rsidP="009C6C80">
            <w:pPr>
              <w:spacing w:after="100" w:afterAutospacing="1" w:line="32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8"/>
                <w:szCs w:val="18"/>
              </w:rPr>
              <w:t>會計師查核報告費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:rsidR="00CE4E8E" w:rsidRPr="009C6C80" w:rsidRDefault="00CE4E8E" w:rsidP="009C6C80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C6C80">
              <w:rPr>
                <w:rFonts w:ascii="標楷體" w:eastAsia="標楷體" w:hAnsi="標楷體" w:hint="eastAsia"/>
                <w:sz w:val="20"/>
              </w:rPr>
              <w:t>108年度</w:t>
            </w:r>
          </w:p>
        </w:tc>
        <w:tc>
          <w:tcPr>
            <w:tcW w:w="2460" w:type="dxa"/>
            <w:vAlign w:val="center"/>
          </w:tcPr>
          <w:p w:rsidR="00CE4E8E" w:rsidRPr="009C6C80" w:rsidRDefault="00CE4E8E" w:rsidP="009C6C8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C6C80">
              <w:rPr>
                <w:rFonts w:ascii="標楷體" w:eastAsia="標楷體" w:hAnsi="標楷體" w:hint="eastAsia"/>
                <w:sz w:val="20"/>
              </w:rPr>
              <w:t>會計師查核報告費</w:t>
            </w:r>
          </w:p>
        </w:tc>
        <w:tc>
          <w:tcPr>
            <w:tcW w:w="1478" w:type="dxa"/>
            <w:vAlign w:val="center"/>
          </w:tcPr>
          <w:p w:rsidR="00CE4E8E" w:rsidRPr="006B35B4" w:rsidRDefault="00CE4E8E" w:rsidP="009C6C80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1758" w:type="dxa"/>
            <w:vAlign w:val="center"/>
          </w:tcPr>
          <w:p w:rsidR="00CE4E8E" w:rsidRDefault="00CE4E8E" w:rsidP="00CE4E8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80,000 </w:t>
            </w:r>
          </w:p>
        </w:tc>
        <w:tc>
          <w:tcPr>
            <w:tcW w:w="1898" w:type="dxa"/>
            <w:vAlign w:val="center"/>
          </w:tcPr>
          <w:p w:rsidR="00CE4E8E" w:rsidRDefault="00CE4E8E" w:rsidP="00CE4E8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2251" w:type="dxa"/>
            <w:vAlign w:val="center"/>
          </w:tcPr>
          <w:p w:rsidR="00CE4E8E" w:rsidRDefault="00CE4E8E" w:rsidP="00CE4E8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80,000 </w:t>
            </w:r>
          </w:p>
        </w:tc>
      </w:tr>
      <w:tr w:rsidR="009C6C80" w:rsidRPr="002D6143" w:rsidTr="00CE4E8E">
        <w:trPr>
          <w:cantSplit/>
          <w:trHeight w:val="580"/>
        </w:trPr>
        <w:tc>
          <w:tcPr>
            <w:tcW w:w="8499" w:type="dxa"/>
            <w:gridSpan w:val="4"/>
            <w:vAlign w:val="center"/>
          </w:tcPr>
          <w:p w:rsidR="009C6C80" w:rsidRPr="002D6143" w:rsidRDefault="009C6C80" w:rsidP="009C6C80">
            <w:pPr>
              <w:jc w:val="center"/>
              <w:rPr>
                <w:rFonts w:ascii="標楷體" w:eastAsia="標楷體" w:hAnsi="標楷體" w:cs="新細明體"/>
              </w:rPr>
            </w:pPr>
            <w:r w:rsidRPr="002D6143">
              <w:rPr>
                <w:rFonts w:ascii="標楷體" w:eastAsia="標楷體" w:hAnsi="標楷體" w:hint="eastAsia"/>
                <w:b/>
                <w:bCs/>
              </w:rPr>
              <w:t>合         計</w:t>
            </w:r>
          </w:p>
        </w:tc>
        <w:tc>
          <w:tcPr>
            <w:tcW w:w="1758" w:type="dxa"/>
            <w:vAlign w:val="center"/>
          </w:tcPr>
          <w:p w:rsidR="009C6C80" w:rsidRPr="002D6143" w:rsidRDefault="00CE4E8E" w:rsidP="009C6C80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5,149,965</w:t>
            </w:r>
          </w:p>
        </w:tc>
        <w:tc>
          <w:tcPr>
            <w:tcW w:w="1898" w:type="dxa"/>
            <w:vAlign w:val="center"/>
          </w:tcPr>
          <w:p w:rsidR="009C6C80" w:rsidRPr="002D6143" w:rsidRDefault="00CE4E8E" w:rsidP="009C6C80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4,620,000</w:t>
            </w:r>
          </w:p>
        </w:tc>
        <w:tc>
          <w:tcPr>
            <w:tcW w:w="2251" w:type="dxa"/>
            <w:vAlign w:val="center"/>
          </w:tcPr>
          <w:p w:rsidR="009C6C80" w:rsidRPr="002D6143" w:rsidRDefault="00CE4E8E" w:rsidP="009C6C80">
            <w:pPr>
              <w:jc w:val="righ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 w:hint="eastAsia"/>
                <w:sz w:val="20"/>
              </w:rPr>
              <w:t>529,965</w:t>
            </w:r>
          </w:p>
        </w:tc>
      </w:tr>
      <w:tr w:rsidR="009C6C80" w:rsidRPr="002D6143" w:rsidTr="00CE4E8E">
        <w:trPr>
          <w:cantSplit/>
          <w:trHeight w:val="580"/>
        </w:trPr>
        <w:tc>
          <w:tcPr>
            <w:tcW w:w="14406" w:type="dxa"/>
            <w:gridSpan w:val="7"/>
            <w:vAlign w:val="center"/>
          </w:tcPr>
          <w:p w:rsidR="009C6C80" w:rsidRPr="002D6143" w:rsidRDefault="009C6C80" w:rsidP="009C6C80">
            <w:pPr>
              <w:spacing w:beforeLines="50" w:before="180"/>
              <w:ind w:firstLineChars="300" w:firstLine="841"/>
              <w:jc w:val="both"/>
              <w:rPr>
                <w:rFonts w:ascii="標楷體" w:eastAsia="標楷體" w:hAnsi="新細明體" w:cs="新細明體"/>
                <w:b/>
                <w:bCs/>
                <w:sz w:val="32"/>
              </w:rPr>
            </w:pPr>
            <w:r w:rsidRPr="002D6143">
              <w:rPr>
                <w:rFonts w:ascii="標楷體" w:eastAsia="標楷體" w:hAnsi="標楷體" w:hint="eastAsia"/>
                <w:b/>
                <w:bCs/>
                <w:sz w:val="28"/>
              </w:rPr>
              <w:t>填表(經辦)人：                     秘書長：                     理事長：</w:t>
            </w:r>
          </w:p>
        </w:tc>
      </w:tr>
      <w:tr w:rsidR="009C6C80" w:rsidRPr="002D6143" w:rsidTr="00CE4E8E">
        <w:trPr>
          <w:cantSplit/>
          <w:trHeight w:val="580"/>
        </w:trPr>
        <w:tc>
          <w:tcPr>
            <w:tcW w:w="14406" w:type="dxa"/>
            <w:gridSpan w:val="7"/>
            <w:vAlign w:val="center"/>
          </w:tcPr>
          <w:tbl>
            <w:tblPr>
              <w:tblW w:w="14406" w:type="dxa"/>
              <w:tblInd w:w="38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6"/>
            </w:tblGrid>
            <w:tr w:rsidR="009C6C80" w:rsidTr="009E73C8">
              <w:tc>
                <w:tcPr>
                  <w:tcW w:w="450" w:type="dxa"/>
                </w:tcPr>
                <w:p w:rsidR="009C6C80" w:rsidRPr="002D6143" w:rsidRDefault="009C6C80" w:rsidP="009C6C80">
                  <w:pPr>
                    <w:spacing w:beforeLines="50" w:before="180" w:line="400" w:lineRule="exact"/>
                    <w:ind w:firstLineChars="300" w:firstLine="961"/>
                    <w:jc w:val="both"/>
                    <w:rPr>
                      <w:rFonts w:ascii="標楷體" w:eastAsia="標楷體" w:hAnsi="標楷體"/>
                      <w:b/>
                      <w:bCs/>
                      <w:sz w:val="32"/>
                    </w:rPr>
                  </w:pPr>
                  <w:r w:rsidRPr="002D6143">
                    <w:rPr>
                      <w:rFonts w:ascii="標楷體" w:eastAsia="標楷體" w:hAnsi="標楷體" w:hint="eastAsia"/>
                      <w:b/>
                      <w:bCs/>
                      <w:sz w:val="32"/>
                    </w:rPr>
                    <w:t>此致</w:t>
                  </w:r>
                </w:p>
                <w:p w:rsidR="009C6C80" w:rsidRPr="002D6143" w:rsidRDefault="009C6C80" w:rsidP="009C6C80">
                  <w:pPr>
                    <w:spacing w:line="400" w:lineRule="exact"/>
                    <w:ind w:firstLineChars="100" w:firstLine="320"/>
                    <w:jc w:val="both"/>
                    <w:rPr>
                      <w:rFonts w:ascii="標楷體" w:eastAsia="標楷體" w:hAnsi="標楷體"/>
                      <w:b/>
                      <w:bCs/>
                      <w:sz w:val="32"/>
                    </w:rPr>
                  </w:pPr>
                  <w:r w:rsidRPr="002D6143">
                    <w:rPr>
                      <w:rFonts w:ascii="標楷體" w:eastAsia="標楷體" w:hAnsi="標楷體" w:hint="eastAsia"/>
                      <w:b/>
                      <w:bCs/>
                      <w:sz w:val="32"/>
                    </w:rPr>
                    <w:t>教育部體育署</w:t>
                  </w:r>
                  <w:r w:rsidRPr="002D6143">
                    <w:rPr>
                      <w:rFonts w:ascii="新細明體" w:hAnsi="新細明體" w:cs="新細明體" w:hint="eastAsia"/>
                      <w:sz w:val="28"/>
                    </w:rPr>
                    <w:t xml:space="preserve">　</w:t>
                  </w:r>
                </w:p>
                <w:p w:rsidR="009C6C80" w:rsidRDefault="009C6C80" w:rsidP="009C6C80">
                  <w:pPr>
                    <w:widowControl/>
                  </w:pPr>
                </w:p>
              </w:tc>
            </w:tr>
          </w:tbl>
          <w:p w:rsidR="009C6C80" w:rsidRPr="002D6143" w:rsidRDefault="009C6C80" w:rsidP="009C6C80">
            <w:pPr>
              <w:spacing w:beforeLines="50" w:before="180"/>
              <w:ind w:firstLineChars="300" w:firstLine="961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2D6143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>中　華　民　國  10</w:t>
            </w:r>
            <w:r w:rsidR="003330E0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>8</w:t>
            </w:r>
            <w:r w:rsidRPr="002D6143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 xml:space="preserve"> 年  0</w:t>
            </w:r>
            <w:r w:rsidR="003330E0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>5</w:t>
            </w:r>
            <w:r w:rsidRPr="002D6143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 xml:space="preserve"> 月   </w:t>
            </w:r>
            <w:r w:rsidR="003330E0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>24</w:t>
            </w:r>
            <w:r w:rsidRPr="002D6143">
              <w:rPr>
                <w:rFonts w:ascii="標楷體" w:eastAsia="標楷體" w:hAnsi="新細明體" w:cs="新細明體" w:hint="eastAsia"/>
                <w:b/>
                <w:bCs/>
                <w:sz w:val="32"/>
              </w:rPr>
              <w:t xml:space="preserve">  日</w:t>
            </w:r>
          </w:p>
        </w:tc>
      </w:tr>
    </w:tbl>
    <w:p w:rsidR="002E3F31" w:rsidRPr="002D6143" w:rsidRDefault="002E3F31"/>
    <w:p w:rsidR="002E3F31" w:rsidRPr="002D6143" w:rsidRDefault="003330E0" w:rsidP="003330E0">
      <w:pPr>
        <w:tabs>
          <w:tab w:val="left" w:pos="13140"/>
        </w:tabs>
      </w:pPr>
      <w:r>
        <w:tab/>
      </w:r>
    </w:p>
    <w:p w:rsidR="002E3F31" w:rsidRPr="002D6143" w:rsidRDefault="002E3F31"/>
    <w:p w:rsidR="009063E0" w:rsidRPr="003330E0" w:rsidRDefault="009063E0" w:rsidP="009063E0">
      <w:pPr>
        <w:spacing w:line="0" w:lineRule="atLeast"/>
      </w:pPr>
    </w:p>
    <w:sectPr w:rsidR="009063E0" w:rsidRPr="003330E0" w:rsidSect="00446348">
      <w:footerReference w:type="even" r:id="rId7"/>
      <w:footerReference w:type="default" r:id="rId8"/>
      <w:pgSz w:w="16838" w:h="11906" w:orient="landscape" w:code="9"/>
      <w:pgMar w:top="102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54" w:rsidRDefault="002D4B54">
      <w:r>
        <w:separator/>
      </w:r>
    </w:p>
  </w:endnote>
  <w:endnote w:type="continuationSeparator" w:id="0">
    <w:p w:rsidR="002D4B54" w:rsidRDefault="002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6" w:rsidRDefault="00F65F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FC6" w:rsidRDefault="00F65F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C6" w:rsidRDefault="00F65FC6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1516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54" w:rsidRDefault="002D4B54">
      <w:r>
        <w:separator/>
      </w:r>
    </w:p>
  </w:footnote>
  <w:footnote w:type="continuationSeparator" w:id="0">
    <w:p w:rsidR="002D4B54" w:rsidRDefault="002D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C6"/>
    <w:rsid w:val="000254EE"/>
    <w:rsid w:val="000501CF"/>
    <w:rsid w:val="0006298C"/>
    <w:rsid w:val="0009155A"/>
    <w:rsid w:val="000B097A"/>
    <w:rsid w:val="000D7546"/>
    <w:rsid w:val="000E272E"/>
    <w:rsid w:val="000F2711"/>
    <w:rsid w:val="00113FFA"/>
    <w:rsid w:val="001268F0"/>
    <w:rsid w:val="0014403B"/>
    <w:rsid w:val="00165CD9"/>
    <w:rsid w:val="00191612"/>
    <w:rsid w:val="001A692A"/>
    <w:rsid w:val="001D0096"/>
    <w:rsid w:val="001D41F6"/>
    <w:rsid w:val="001E213A"/>
    <w:rsid w:val="001E764C"/>
    <w:rsid w:val="00231D43"/>
    <w:rsid w:val="002531CC"/>
    <w:rsid w:val="00286ECC"/>
    <w:rsid w:val="002A4374"/>
    <w:rsid w:val="002B1BB7"/>
    <w:rsid w:val="002C0010"/>
    <w:rsid w:val="002D4B54"/>
    <w:rsid w:val="002D6143"/>
    <w:rsid w:val="002E116D"/>
    <w:rsid w:val="002E3F31"/>
    <w:rsid w:val="002F52DA"/>
    <w:rsid w:val="003330E0"/>
    <w:rsid w:val="00346372"/>
    <w:rsid w:val="00354695"/>
    <w:rsid w:val="0037268E"/>
    <w:rsid w:val="0037314C"/>
    <w:rsid w:val="00373B62"/>
    <w:rsid w:val="003743CB"/>
    <w:rsid w:val="00374AF0"/>
    <w:rsid w:val="00390CC9"/>
    <w:rsid w:val="0039621D"/>
    <w:rsid w:val="003A2D93"/>
    <w:rsid w:val="003A7A7D"/>
    <w:rsid w:val="003C6239"/>
    <w:rsid w:val="003D565C"/>
    <w:rsid w:val="003F06EA"/>
    <w:rsid w:val="00414AC3"/>
    <w:rsid w:val="00423CFC"/>
    <w:rsid w:val="00446348"/>
    <w:rsid w:val="00447E27"/>
    <w:rsid w:val="004700BE"/>
    <w:rsid w:val="004743C7"/>
    <w:rsid w:val="00480DB2"/>
    <w:rsid w:val="00486E99"/>
    <w:rsid w:val="004B3FD0"/>
    <w:rsid w:val="004C6253"/>
    <w:rsid w:val="004F538E"/>
    <w:rsid w:val="004F5EFF"/>
    <w:rsid w:val="00515C66"/>
    <w:rsid w:val="00522E2D"/>
    <w:rsid w:val="00544D8C"/>
    <w:rsid w:val="005535B6"/>
    <w:rsid w:val="00556A99"/>
    <w:rsid w:val="00576B6E"/>
    <w:rsid w:val="00595DD1"/>
    <w:rsid w:val="005A15F5"/>
    <w:rsid w:val="005B45AE"/>
    <w:rsid w:val="005B64D1"/>
    <w:rsid w:val="005D07E7"/>
    <w:rsid w:val="005F32D0"/>
    <w:rsid w:val="0061516F"/>
    <w:rsid w:val="006321C2"/>
    <w:rsid w:val="0063596F"/>
    <w:rsid w:val="00636E39"/>
    <w:rsid w:val="006428F4"/>
    <w:rsid w:val="00670592"/>
    <w:rsid w:val="006925F5"/>
    <w:rsid w:val="006B51A8"/>
    <w:rsid w:val="006C040D"/>
    <w:rsid w:val="006F4687"/>
    <w:rsid w:val="00701416"/>
    <w:rsid w:val="00703927"/>
    <w:rsid w:val="00752A6C"/>
    <w:rsid w:val="00754315"/>
    <w:rsid w:val="00755501"/>
    <w:rsid w:val="00777BE4"/>
    <w:rsid w:val="007A4548"/>
    <w:rsid w:val="007C2B67"/>
    <w:rsid w:val="007D6800"/>
    <w:rsid w:val="007E4317"/>
    <w:rsid w:val="007F0EC9"/>
    <w:rsid w:val="00811C91"/>
    <w:rsid w:val="0081340A"/>
    <w:rsid w:val="00827000"/>
    <w:rsid w:val="0084441D"/>
    <w:rsid w:val="0087133D"/>
    <w:rsid w:val="00881EFC"/>
    <w:rsid w:val="00893644"/>
    <w:rsid w:val="008A4677"/>
    <w:rsid w:val="008B5902"/>
    <w:rsid w:val="008C14DD"/>
    <w:rsid w:val="008C4933"/>
    <w:rsid w:val="008D3979"/>
    <w:rsid w:val="008F3D30"/>
    <w:rsid w:val="008F5840"/>
    <w:rsid w:val="00900843"/>
    <w:rsid w:val="009063E0"/>
    <w:rsid w:val="009433A0"/>
    <w:rsid w:val="0095582C"/>
    <w:rsid w:val="00965193"/>
    <w:rsid w:val="00977050"/>
    <w:rsid w:val="009800DB"/>
    <w:rsid w:val="00987480"/>
    <w:rsid w:val="00991651"/>
    <w:rsid w:val="009A25E6"/>
    <w:rsid w:val="009B3DD0"/>
    <w:rsid w:val="009B5BFC"/>
    <w:rsid w:val="009B7BAC"/>
    <w:rsid w:val="009C6C80"/>
    <w:rsid w:val="009E1641"/>
    <w:rsid w:val="009E500E"/>
    <w:rsid w:val="009F5F93"/>
    <w:rsid w:val="00A05004"/>
    <w:rsid w:val="00A05751"/>
    <w:rsid w:val="00A1421B"/>
    <w:rsid w:val="00A43681"/>
    <w:rsid w:val="00A7746A"/>
    <w:rsid w:val="00AE74EB"/>
    <w:rsid w:val="00B23323"/>
    <w:rsid w:val="00B234CF"/>
    <w:rsid w:val="00B76DC9"/>
    <w:rsid w:val="00B77551"/>
    <w:rsid w:val="00B77BCD"/>
    <w:rsid w:val="00B82B7A"/>
    <w:rsid w:val="00BA014A"/>
    <w:rsid w:val="00BC5D66"/>
    <w:rsid w:val="00BF4026"/>
    <w:rsid w:val="00C1303D"/>
    <w:rsid w:val="00C14EA1"/>
    <w:rsid w:val="00C16B9D"/>
    <w:rsid w:val="00C36BDF"/>
    <w:rsid w:val="00C746C6"/>
    <w:rsid w:val="00C8799E"/>
    <w:rsid w:val="00CA14A5"/>
    <w:rsid w:val="00CA5608"/>
    <w:rsid w:val="00CB7B9B"/>
    <w:rsid w:val="00CC71F5"/>
    <w:rsid w:val="00CD16D4"/>
    <w:rsid w:val="00CE3824"/>
    <w:rsid w:val="00CE4E8E"/>
    <w:rsid w:val="00CE5780"/>
    <w:rsid w:val="00D26775"/>
    <w:rsid w:val="00D5597E"/>
    <w:rsid w:val="00D82EBB"/>
    <w:rsid w:val="00DA41BA"/>
    <w:rsid w:val="00DB7BB0"/>
    <w:rsid w:val="00DC2FE9"/>
    <w:rsid w:val="00DD0215"/>
    <w:rsid w:val="00E07824"/>
    <w:rsid w:val="00E14FFF"/>
    <w:rsid w:val="00E4489C"/>
    <w:rsid w:val="00E63AEA"/>
    <w:rsid w:val="00E8724D"/>
    <w:rsid w:val="00EB6DCC"/>
    <w:rsid w:val="00EC0B10"/>
    <w:rsid w:val="00F21983"/>
    <w:rsid w:val="00F25576"/>
    <w:rsid w:val="00F374B3"/>
    <w:rsid w:val="00F4388B"/>
    <w:rsid w:val="00F4395C"/>
    <w:rsid w:val="00F46E57"/>
    <w:rsid w:val="00F65FC6"/>
    <w:rsid w:val="00F87F99"/>
    <w:rsid w:val="00F91B51"/>
    <w:rsid w:val="00F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06"/>
    </w:pPr>
  </w:style>
  <w:style w:type="paragraph" w:styleId="3">
    <w:name w:val="Body Text Indent 3"/>
    <w:basedOn w:val="a"/>
    <w:pPr>
      <w:ind w:left="1680" w:hanging="2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spacing w:line="500" w:lineRule="atLeast"/>
      <w:ind w:left="840" w:hanging="840"/>
      <w:jc w:val="both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7">
    <w:name w:val="開會時間"/>
    <w:basedOn w:val="a"/>
    <w:pPr>
      <w:spacing w:line="640" w:lineRule="exact"/>
      <w:ind w:left="1587" w:hanging="1587"/>
    </w:pPr>
    <w:rPr>
      <w:rFonts w:ascii="Arial" w:eastAsia="標楷體" w:hAnsi="Arial"/>
      <w:sz w:val="32"/>
    </w:rPr>
  </w:style>
  <w:style w:type="paragraph" w:customStyle="1" w:styleId="a8">
    <w:name w:val="開會地點"/>
    <w:basedOn w:val="a"/>
    <w:pPr>
      <w:spacing w:line="640" w:lineRule="exact"/>
      <w:ind w:left="1587" w:hanging="1587"/>
    </w:pPr>
    <w:rPr>
      <w:rFonts w:ascii="Arial" w:eastAsia="標楷體" w:hAnsi="Arial"/>
      <w:sz w:val="32"/>
    </w:rPr>
  </w:style>
  <w:style w:type="paragraph" w:customStyle="1" w:styleId="a9">
    <w:name w:val="主持人"/>
    <w:basedOn w:val="a"/>
    <w:pPr>
      <w:spacing w:line="560" w:lineRule="exact"/>
      <w:ind w:left="1270" w:hanging="1270"/>
    </w:pPr>
    <w:rPr>
      <w:rFonts w:ascii="標楷體" w:eastAsia="標楷體" w:hAnsi="標楷體"/>
      <w:sz w:val="32"/>
    </w:rPr>
  </w:style>
  <w:style w:type="paragraph" w:customStyle="1" w:styleId="aa">
    <w:name w:val="開會事由"/>
    <w:basedOn w:val="a"/>
    <w:pPr>
      <w:spacing w:beforeLines="50" w:before="183" w:line="560" w:lineRule="exact"/>
      <w:ind w:left="1588" w:hanging="1588"/>
    </w:pPr>
    <w:rPr>
      <w:rFonts w:ascii="標楷體" w:eastAsia="標楷體" w:hAnsi="標楷體"/>
      <w:sz w:val="32"/>
    </w:rPr>
  </w:style>
  <w:style w:type="paragraph" w:customStyle="1" w:styleId="ab">
    <w:name w:val="密等及解密條件或保密期限"/>
    <w:basedOn w:val="a"/>
    <w:pPr>
      <w:adjustRightInd w:val="0"/>
      <w:snapToGrid w:val="0"/>
    </w:pPr>
    <w:rPr>
      <w:rFonts w:ascii="Arial" w:eastAsia="標楷體" w:hAnsi="Arial"/>
    </w:rPr>
  </w:style>
  <w:style w:type="paragraph" w:customStyle="1" w:styleId="ac">
    <w:name w:val="擬辦"/>
    <w:basedOn w:val="a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ad">
    <w:name w:val="說明"/>
    <w:basedOn w:val="a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character" w:styleId="ae">
    <w:name w:val="Hyperlink"/>
    <w:rPr>
      <w:strike w:val="0"/>
      <w:dstrike w:val="0"/>
      <w:color w:val="000000"/>
      <w:u w:val="none"/>
      <w:effect w:val="none"/>
    </w:rPr>
  </w:style>
  <w:style w:type="paragraph" w:customStyle="1" w:styleId="014">
    <w:name w:val="014"/>
    <w:basedOn w:val="a"/>
    <w:pPr>
      <w:widowControl/>
    </w:pPr>
    <w:rPr>
      <w:rFonts w:ascii="新細明體" w:hAnsi="新細明體"/>
      <w:color w:val="000000"/>
      <w:kern w:val="0"/>
      <w:szCs w:val="24"/>
    </w:rPr>
  </w:style>
  <w:style w:type="paragraph" w:customStyle="1" w:styleId="topmenu">
    <w:name w:val="topmenu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pacing w:val="20"/>
      <w:kern w:val="0"/>
      <w:sz w:val="23"/>
      <w:szCs w:val="23"/>
    </w:rPr>
  </w:style>
  <w:style w:type="paragraph" w:customStyle="1" w:styleId="submenu">
    <w:name w:val="submenu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3"/>
      <w:szCs w:val="23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color w:val="333333"/>
      <w:kern w:val="0"/>
      <w:szCs w:val="24"/>
    </w:rPr>
  </w:style>
  <w:style w:type="paragraph" w:customStyle="1" w:styleId="path">
    <w:name w:val="path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00"/>
      <w:spacing w:val="40"/>
      <w:kern w:val="0"/>
      <w:sz w:val="23"/>
      <w:szCs w:val="23"/>
    </w:rPr>
  </w:style>
  <w:style w:type="paragraph" w:customStyle="1" w:styleId="copyright">
    <w:name w:val="copyrigh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info">
    <w:name w:val="info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33"/>
      <w:kern w:val="0"/>
      <w:szCs w:val="24"/>
    </w:rPr>
  </w:style>
  <w:style w:type="paragraph" w:customStyle="1" w:styleId="pgbtn">
    <w:name w:val="pgbtn"/>
    <w:basedOn w:val="a"/>
    <w:pPr>
      <w:widowControl/>
      <w:pBdr>
        <w:top w:val="single" w:sz="8" w:space="0" w:color="CBFEBA"/>
        <w:left w:val="single" w:sz="8" w:space="0" w:color="CBFEBA"/>
        <w:bottom w:val="single" w:sz="8" w:space="0" w:color="006633"/>
        <w:right w:val="single" w:sz="8" w:space="0" w:color="006633"/>
      </w:pBdr>
      <w:shd w:val="clear" w:color="auto" w:fill="BFFFAA"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customStyle="1" w:styleId="style1">
    <w:name w:val="style1"/>
    <w:basedOn w:val="a0"/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"/>
    <w:pPr>
      <w:spacing w:after="120"/>
    </w:pPr>
  </w:style>
  <w:style w:type="paragraph" w:customStyle="1" w:styleId="1">
    <w:name w:val="1"/>
    <w:basedOn w:val="a"/>
    <w:pPr>
      <w:spacing w:line="400" w:lineRule="exact"/>
      <w:ind w:left="982" w:hanging="98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</w:pPr>
    <w:rPr>
      <w:rFonts w:ascii="標楷體" w:eastAsia="標楷體" w:hAnsi="標楷體"/>
      <w:color w:val="800080"/>
      <w:sz w:val="20"/>
      <w:szCs w:val="24"/>
    </w:rPr>
  </w:style>
  <w:style w:type="paragraph" w:styleId="af1">
    <w:name w:val="Date"/>
    <w:basedOn w:val="a"/>
    <w:next w:val="a"/>
    <w:pPr>
      <w:jc w:val="right"/>
    </w:pPr>
    <w:rPr>
      <w:rFonts w:ascii="標楷體" w:eastAsia="標楷體" w:hAnsi="標楷體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lock Text"/>
    <w:basedOn w:val="a"/>
    <w:pPr>
      <w:spacing w:line="360" w:lineRule="auto"/>
      <w:ind w:left="1440" w:rightChars="2385" w:right="5724" w:hangingChars="600" w:hanging="1440"/>
    </w:pPr>
  </w:style>
  <w:style w:type="paragraph" w:styleId="30">
    <w:name w:val="Body Text 3"/>
    <w:basedOn w:val="a"/>
    <w:rPr>
      <w:rFonts w:ascii="標楷體" w:eastAsia="標楷體"/>
      <w:sz w:val="20"/>
    </w:rPr>
  </w:style>
  <w:style w:type="character" w:customStyle="1" w:styleId="af3">
    <w:name w:val="頁尾 字元"/>
    <w:rPr>
      <w:kern w:val="2"/>
    </w:rPr>
  </w:style>
  <w:style w:type="character" w:customStyle="1" w:styleId="HTML0">
    <w:name w:val="HTML 預設格式 字元"/>
    <w:semiHidden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msohead1">
    <w:name w:val="msohead1"/>
    <w:rsid w:val="007D6800"/>
    <w:rPr>
      <w:rFonts w:ascii="Times New Roman" w:eastAsia="標楷體" w:hAnsi="Times New Roman" w:cs="Times New Roman" w:hint="default"/>
      <w:kern w:val="2"/>
      <w:sz w:val="32"/>
      <w:szCs w:val="32"/>
    </w:rPr>
  </w:style>
  <w:style w:type="paragraph" w:styleId="af4">
    <w:name w:val="Balloon Text"/>
    <w:basedOn w:val="a"/>
    <w:semiHidden/>
    <w:rsid w:val="005F32D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06"/>
    </w:pPr>
  </w:style>
  <w:style w:type="paragraph" w:styleId="3">
    <w:name w:val="Body Text Indent 3"/>
    <w:basedOn w:val="a"/>
    <w:pPr>
      <w:ind w:left="1680" w:hanging="2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napToGrid w:val="0"/>
      <w:spacing w:line="500" w:lineRule="atLeast"/>
      <w:ind w:left="840" w:hanging="840"/>
      <w:jc w:val="both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a7">
    <w:name w:val="開會時間"/>
    <w:basedOn w:val="a"/>
    <w:pPr>
      <w:spacing w:line="640" w:lineRule="exact"/>
      <w:ind w:left="1587" w:hanging="1587"/>
    </w:pPr>
    <w:rPr>
      <w:rFonts w:ascii="Arial" w:eastAsia="標楷體" w:hAnsi="Arial"/>
      <w:sz w:val="32"/>
    </w:rPr>
  </w:style>
  <w:style w:type="paragraph" w:customStyle="1" w:styleId="a8">
    <w:name w:val="開會地點"/>
    <w:basedOn w:val="a"/>
    <w:pPr>
      <w:spacing w:line="640" w:lineRule="exact"/>
      <w:ind w:left="1587" w:hanging="1587"/>
    </w:pPr>
    <w:rPr>
      <w:rFonts w:ascii="Arial" w:eastAsia="標楷體" w:hAnsi="Arial"/>
      <w:sz w:val="32"/>
    </w:rPr>
  </w:style>
  <w:style w:type="paragraph" w:customStyle="1" w:styleId="a9">
    <w:name w:val="主持人"/>
    <w:basedOn w:val="a"/>
    <w:pPr>
      <w:spacing w:line="560" w:lineRule="exact"/>
      <w:ind w:left="1270" w:hanging="1270"/>
    </w:pPr>
    <w:rPr>
      <w:rFonts w:ascii="標楷體" w:eastAsia="標楷體" w:hAnsi="標楷體"/>
      <w:sz w:val="32"/>
    </w:rPr>
  </w:style>
  <w:style w:type="paragraph" w:customStyle="1" w:styleId="aa">
    <w:name w:val="開會事由"/>
    <w:basedOn w:val="a"/>
    <w:pPr>
      <w:spacing w:beforeLines="50" w:before="183" w:line="560" w:lineRule="exact"/>
      <w:ind w:left="1588" w:hanging="1588"/>
    </w:pPr>
    <w:rPr>
      <w:rFonts w:ascii="標楷體" w:eastAsia="標楷體" w:hAnsi="標楷體"/>
      <w:sz w:val="32"/>
    </w:rPr>
  </w:style>
  <w:style w:type="paragraph" w:customStyle="1" w:styleId="ab">
    <w:name w:val="密等及解密條件或保密期限"/>
    <w:basedOn w:val="a"/>
    <w:pPr>
      <w:adjustRightInd w:val="0"/>
      <w:snapToGrid w:val="0"/>
    </w:pPr>
    <w:rPr>
      <w:rFonts w:ascii="Arial" w:eastAsia="標楷體" w:hAnsi="Arial"/>
    </w:rPr>
  </w:style>
  <w:style w:type="paragraph" w:customStyle="1" w:styleId="ac">
    <w:name w:val="擬辦"/>
    <w:basedOn w:val="a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ad">
    <w:name w:val="說明"/>
    <w:basedOn w:val="a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character" w:styleId="ae">
    <w:name w:val="Hyperlink"/>
    <w:rPr>
      <w:strike w:val="0"/>
      <w:dstrike w:val="0"/>
      <w:color w:val="000000"/>
      <w:u w:val="none"/>
      <w:effect w:val="none"/>
    </w:rPr>
  </w:style>
  <w:style w:type="paragraph" w:customStyle="1" w:styleId="014">
    <w:name w:val="014"/>
    <w:basedOn w:val="a"/>
    <w:pPr>
      <w:widowControl/>
    </w:pPr>
    <w:rPr>
      <w:rFonts w:ascii="新細明體" w:hAnsi="新細明體"/>
      <w:color w:val="000000"/>
      <w:kern w:val="0"/>
      <w:szCs w:val="24"/>
    </w:rPr>
  </w:style>
  <w:style w:type="paragraph" w:customStyle="1" w:styleId="topmenu">
    <w:name w:val="topmenu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pacing w:val="20"/>
      <w:kern w:val="0"/>
      <w:sz w:val="23"/>
      <w:szCs w:val="23"/>
    </w:rPr>
  </w:style>
  <w:style w:type="paragraph" w:customStyle="1" w:styleId="submenu">
    <w:name w:val="submenu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3"/>
      <w:szCs w:val="23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color w:val="333333"/>
      <w:kern w:val="0"/>
      <w:szCs w:val="24"/>
    </w:rPr>
  </w:style>
  <w:style w:type="paragraph" w:customStyle="1" w:styleId="path">
    <w:name w:val="path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00"/>
      <w:spacing w:val="40"/>
      <w:kern w:val="0"/>
      <w:sz w:val="23"/>
      <w:szCs w:val="23"/>
    </w:rPr>
  </w:style>
  <w:style w:type="paragraph" w:customStyle="1" w:styleId="copyright">
    <w:name w:val="copyrigh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info">
    <w:name w:val="info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0033"/>
      <w:kern w:val="0"/>
      <w:szCs w:val="24"/>
    </w:rPr>
  </w:style>
  <w:style w:type="paragraph" w:customStyle="1" w:styleId="pgbtn">
    <w:name w:val="pgbtn"/>
    <w:basedOn w:val="a"/>
    <w:pPr>
      <w:widowControl/>
      <w:pBdr>
        <w:top w:val="single" w:sz="8" w:space="0" w:color="CBFEBA"/>
        <w:left w:val="single" w:sz="8" w:space="0" w:color="CBFEBA"/>
        <w:bottom w:val="single" w:sz="8" w:space="0" w:color="006633"/>
        <w:right w:val="single" w:sz="8" w:space="0" w:color="006633"/>
      </w:pBdr>
      <w:shd w:val="clear" w:color="auto" w:fill="BFFFAA"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customStyle="1" w:styleId="style1">
    <w:name w:val="style1"/>
    <w:basedOn w:val="a0"/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"/>
    <w:pPr>
      <w:spacing w:after="120"/>
    </w:pPr>
  </w:style>
  <w:style w:type="paragraph" w:customStyle="1" w:styleId="1">
    <w:name w:val="1"/>
    <w:basedOn w:val="a"/>
    <w:pPr>
      <w:spacing w:line="400" w:lineRule="exact"/>
      <w:ind w:left="982" w:hanging="98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</w:pPr>
    <w:rPr>
      <w:rFonts w:ascii="標楷體" w:eastAsia="標楷體" w:hAnsi="標楷體"/>
      <w:color w:val="800080"/>
      <w:sz w:val="20"/>
      <w:szCs w:val="24"/>
    </w:rPr>
  </w:style>
  <w:style w:type="paragraph" w:styleId="af1">
    <w:name w:val="Date"/>
    <w:basedOn w:val="a"/>
    <w:next w:val="a"/>
    <w:pPr>
      <w:jc w:val="right"/>
    </w:pPr>
    <w:rPr>
      <w:rFonts w:ascii="標楷體" w:eastAsia="標楷體" w:hAnsi="標楷體"/>
      <w:sz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lock Text"/>
    <w:basedOn w:val="a"/>
    <w:pPr>
      <w:spacing w:line="360" w:lineRule="auto"/>
      <w:ind w:left="1440" w:rightChars="2385" w:right="5724" w:hangingChars="600" w:hanging="1440"/>
    </w:pPr>
  </w:style>
  <w:style w:type="paragraph" w:styleId="30">
    <w:name w:val="Body Text 3"/>
    <w:basedOn w:val="a"/>
    <w:rPr>
      <w:rFonts w:ascii="標楷體" w:eastAsia="標楷體"/>
      <w:sz w:val="20"/>
    </w:rPr>
  </w:style>
  <w:style w:type="character" w:customStyle="1" w:styleId="af3">
    <w:name w:val="頁尾 字元"/>
    <w:rPr>
      <w:kern w:val="2"/>
    </w:rPr>
  </w:style>
  <w:style w:type="character" w:customStyle="1" w:styleId="HTML0">
    <w:name w:val="HTML 預設格式 字元"/>
    <w:semiHidden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msohead1">
    <w:name w:val="msohead1"/>
    <w:rsid w:val="007D6800"/>
    <w:rPr>
      <w:rFonts w:ascii="Times New Roman" w:eastAsia="標楷體" w:hAnsi="Times New Roman" w:cs="Times New Roman" w:hint="default"/>
      <w:kern w:val="2"/>
      <w:sz w:val="32"/>
      <w:szCs w:val="32"/>
    </w:rPr>
  </w:style>
  <w:style w:type="paragraph" w:styleId="af4">
    <w:name w:val="Balloon Text"/>
    <w:basedOn w:val="a"/>
    <w:semiHidden/>
    <w:rsid w:val="005F32D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362000000A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2009_4_13_附件</dc:title>
  <dc:subject>2009_4_13_附件</dc:subject>
  <dc:creator>行政院體育委員會</dc:creator>
  <cp:keywords>2009_4_13_附件</cp:keywords>
  <cp:lastModifiedBy>hello</cp:lastModifiedBy>
  <cp:revision>2</cp:revision>
  <cp:lastPrinted>2017-07-19T02:36:00Z</cp:lastPrinted>
  <dcterms:created xsi:type="dcterms:W3CDTF">2019-05-30T06:16:00Z</dcterms:created>
  <dcterms:modified xsi:type="dcterms:W3CDTF">2019-05-30T06:16:00Z</dcterms:modified>
  <cp:category>940</cp:category>
</cp:coreProperties>
</file>